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E4" w:rsidRPr="00B63446" w:rsidRDefault="000864E4" w:rsidP="00E779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3446">
        <w:rPr>
          <w:rFonts w:ascii="Times New Roman" w:hAnsi="Times New Roman" w:cs="Times New Roman"/>
          <w:b/>
          <w:sz w:val="24"/>
          <w:szCs w:val="24"/>
          <w:lang w:val="en-US"/>
        </w:rPr>
        <w:t>HIGHLIGHTS OF R</w:t>
      </w:r>
      <w:r w:rsidR="00C817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EGIONAL </w:t>
      </w:r>
      <w:r w:rsidRPr="00B6344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C817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EVELOPMENT AND </w:t>
      </w:r>
      <w:r w:rsidRPr="00B6344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C817B3">
        <w:rPr>
          <w:rFonts w:ascii="Times New Roman" w:hAnsi="Times New Roman" w:cs="Times New Roman"/>
          <w:b/>
          <w:sz w:val="24"/>
          <w:szCs w:val="24"/>
          <w:lang w:val="en-US"/>
        </w:rPr>
        <w:t>OVERNANCE (RDG)</w:t>
      </w:r>
    </w:p>
    <w:p w:rsidR="000864E4" w:rsidRDefault="000864E4" w:rsidP="00E779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 (2) years</w:t>
      </w:r>
      <w:r w:rsidR="00B6344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Four (4) semester program with </w:t>
      </w:r>
      <w:r w:rsidR="00F273ED">
        <w:rPr>
          <w:rFonts w:ascii="Times New Roman" w:hAnsi="Times New Roman" w:cs="Times New Roman"/>
          <w:sz w:val="24"/>
          <w:szCs w:val="24"/>
          <w:lang w:val="en-US"/>
        </w:rPr>
        <w:t xml:space="preserve">One (1) semester </w:t>
      </w:r>
      <w:r>
        <w:rPr>
          <w:rFonts w:ascii="Times New Roman" w:hAnsi="Times New Roman" w:cs="Times New Roman"/>
          <w:sz w:val="24"/>
          <w:szCs w:val="24"/>
          <w:lang w:val="en-US"/>
        </w:rPr>
        <w:t>mobility to Lithuania</w:t>
      </w:r>
    </w:p>
    <w:p w:rsidR="00DE26FD" w:rsidRPr="00B63446" w:rsidRDefault="00DE26FD" w:rsidP="00E7791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446">
        <w:rPr>
          <w:rFonts w:ascii="Times New Roman" w:hAnsi="Times New Roman" w:cs="Times New Roman"/>
          <w:sz w:val="24"/>
          <w:szCs w:val="24"/>
          <w:lang w:val="en-US"/>
        </w:rPr>
        <w:t xml:space="preserve">Mobility to University of </w:t>
      </w:r>
      <w:r w:rsidR="00B63446" w:rsidRPr="00B63446">
        <w:rPr>
          <w:rFonts w:ascii="Times New Roman" w:hAnsi="Times New Roman" w:cs="Times New Roman"/>
          <w:sz w:val="24"/>
          <w:szCs w:val="24"/>
          <w:lang w:val="en-US"/>
        </w:rPr>
        <w:t>Šiaulia</w:t>
      </w:r>
      <w:r w:rsidR="00B634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3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791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B63446">
        <w:rPr>
          <w:rFonts w:ascii="Times New Roman" w:hAnsi="Times New Roman" w:cs="Times New Roman"/>
          <w:sz w:val="24"/>
          <w:szCs w:val="24"/>
          <w:lang w:val="en-US"/>
        </w:rPr>
        <w:t>the second semester of the first year</w:t>
      </w:r>
    </w:p>
    <w:p w:rsidR="00DE26FD" w:rsidRDefault="00DE26FD" w:rsidP="00E7791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7914">
        <w:rPr>
          <w:rFonts w:ascii="Times New Roman" w:hAnsi="Times New Roman" w:cs="Times New Roman"/>
          <w:b/>
          <w:sz w:val="24"/>
          <w:szCs w:val="24"/>
          <w:lang w:val="en-US"/>
        </w:rPr>
        <w:t>Duration:</w:t>
      </w:r>
      <w:r w:rsidRPr="00B63446">
        <w:rPr>
          <w:rFonts w:ascii="Times New Roman" w:hAnsi="Times New Roman" w:cs="Times New Roman"/>
          <w:sz w:val="24"/>
          <w:szCs w:val="24"/>
          <w:lang w:val="en-US"/>
        </w:rPr>
        <w:t xml:space="preserve"> three (3) months, from Last week of January/first week of February to first week of May</w:t>
      </w:r>
    </w:p>
    <w:p w:rsidR="00E77914" w:rsidRDefault="00E77914" w:rsidP="00E7791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Vacation: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7A2">
        <w:rPr>
          <w:rFonts w:ascii="Times New Roman" w:hAnsi="Times New Roman" w:cs="Times New Roman"/>
          <w:sz w:val="24"/>
          <w:szCs w:val="24"/>
          <w:lang w:val="en-US"/>
        </w:rPr>
        <w:t>Four (4) months (</w:t>
      </w:r>
      <w:r>
        <w:rPr>
          <w:rFonts w:ascii="Times New Roman" w:hAnsi="Times New Roman" w:cs="Times New Roman"/>
          <w:sz w:val="24"/>
          <w:szCs w:val="24"/>
          <w:lang w:val="en-US"/>
        </w:rPr>
        <w:t>June- September</w:t>
      </w:r>
      <w:r w:rsidR="009C37A2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</w:p>
    <w:p w:rsidR="00E77914" w:rsidRPr="00E77914" w:rsidRDefault="00E77914" w:rsidP="00E77914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7914">
        <w:rPr>
          <w:rFonts w:ascii="Times New Roman" w:hAnsi="Times New Roman" w:cs="Times New Roman"/>
          <w:sz w:val="24"/>
          <w:szCs w:val="24"/>
          <w:lang w:val="en-US"/>
        </w:rPr>
        <w:t>Opportunity to work and travel to other parts of Europe and America</w:t>
      </w:r>
    </w:p>
    <w:p w:rsidR="00E77914" w:rsidRPr="00E77914" w:rsidRDefault="00E77914" w:rsidP="00E77914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7914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>
        <w:rPr>
          <w:rFonts w:ascii="Times New Roman" w:hAnsi="Times New Roman" w:cs="Times New Roman"/>
          <w:sz w:val="24"/>
          <w:szCs w:val="24"/>
          <w:lang w:val="en-US"/>
        </w:rPr>
        <w:t>attachment in a company</w:t>
      </w:r>
    </w:p>
    <w:p w:rsidR="00B63446" w:rsidRPr="00E77914" w:rsidRDefault="00B63446" w:rsidP="00E779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914">
        <w:rPr>
          <w:rFonts w:ascii="Times New Roman" w:hAnsi="Times New Roman" w:cs="Times New Roman"/>
          <w:b/>
          <w:sz w:val="24"/>
          <w:szCs w:val="24"/>
          <w:lang w:val="en-US"/>
        </w:rPr>
        <w:t>PROGRAMME ORGANISATION</w:t>
      </w:r>
    </w:p>
    <w:p w:rsidR="00DE26FD" w:rsidRDefault="00DE26FD" w:rsidP="00E779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6FD">
        <w:rPr>
          <w:rFonts w:ascii="Times New Roman" w:hAnsi="Times New Roman" w:cs="Times New Roman"/>
          <w:sz w:val="24"/>
          <w:szCs w:val="24"/>
          <w:lang w:val="en-US"/>
        </w:rPr>
        <w:t>The programme is organized to encompass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DE26FD">
        <w:rPr>
          <w:rFonts w:ascii="Times New Roman" w:hAnsi="Times New Roman" w:cs="Times New Roman"/>
          <w:sz w:val="24"/>
          <w:szCs w:val="24"/>
          <w:lang w:val="en-US"/>
        </w:rPr>
        <w:t xml:space="preserve"> both compulsory and optional courses leading to the awarded degree</w:t>
      </w:r>
    </w:p>
    <w:p w:rsidR="00DE26FD" w:rsidRPr="00DE26FD" w:rsidRDefault="00DE26FD" w:rsidP="00E7791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6FD">
        <w:rPr>
          <w:rFonts w:ascii="Times New Roman" w:hAnsi="Times New Roman" w:cs="Times New Roman"/>
          <w:sz w:val="24"/>
          <w:szCs w:val="24"/>
          <w:lang w:val="en-US"/>
        </w:rPr>
        <w:t>Regionalism and Public Governance,</w:t>
      </w:r>
    </w:p>
    <w:p w:rsidR="00DE26FD" w:rsidRPr="00DE26FD" w:rsidRDefault="00DE26FD" w:rsidP="00E7791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6FD">
        <w:rPr>
          <w:rFonts w:ascii="Times New Roman" w:hAnsi="Times New Roman" w:cs="Times New Roman"/>
          <w:sz w:val="24"/>
          <w:szCs w:val="24"/>
          <w:lang w:val="en-US"/>
        </w:rPr>
        <w:t xml:space="preserve">Social welfare, </w:t>
      </w:r>
    </w:p>
    <w:p w:rsidR="00DE26FD" w:rsidRPr="00DE26FD" w:rsidRDefault="00DE26FD" w:rsidP="00E7791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6FD">
        <w:rPr>
          <w:rFonts w:ascii="Times New Roman" w:hAnsi="Times New Roman" w:cs="Times New Roman"/>
          <w:sz w:val="24"/>
          <w:szCs w:val="24"/>
          <w:lang w:val="en-US"/>
        </w:rPr>
        <w:t xml:space="preserve">Economic development of the public sector and </w:t>
      </w:r>
    </w:p>
    <w:p w:rsidR="00DE26FD" w:rsidRPr="00DE26FD" w:rsidRDefault="00DE26FD" w:rsidP="00E7791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6FD">
        <w:rPr>
          <w:rFonts w:ascii="Times New Roman" w:hAnsi="Times New Roman" w:cs="Times New Roman"/>
          <w:sz w:val="24"/>
          <w:szCs w:val="24"/>
          <w:lang w:val="en-US"/>
        </w:rPr>
        <w:t xml:space="preserve">Seminar/Research work  </w:t>
      </w:r>
    </w:p>
    <w:p w:rsidR="000864E4" w:rsidRDefault="00DE26FD" w:rsidP="00E779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6FD">
        <w:rPr>
          <w:rFonts w:ascii="Times New Roman" w:hAnsi="Times New Roman" w:cs="Times New Roman"/>
          <w:b/>
          <w:sz w:val="24"/>
          <w:szCs w:val="24"/>
          <w:lang w:val="en-US"/>
        </w:rPr>
        <w:t>ECTS PER COURSE: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64E4">
        <w:rPr>
          <w:rFonts w:ascii="Times New Roman" w:hAnsi="Times New Roman" w:cs="Times New Roman"/>
          <w:sz w:val="24"/>
          <w:szCs w:val="24"/>
          <w:lang w:val="en-US"/>
        </w:rPr>
        <w:t>3-5 courses with 6 ECT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64E4">
        <w:rPr>
          <w:rFonts w:ascii="Times New Roman" w:hAnsi="Times New Roman" w:cs="Times New Roman"/>
          <w:sz w:val="24"/>
          <w:szCs w:val="24"/>
          <w:lang w:val="en-US"/>
        </w:rPr>
        <w:t xml:space="preserve"> each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7914">
        <w:rPr>
          <w:rFonts w:ascii="Times New Roman" w:hAnsi="Times New Roman" w:cs="Times New Roman"/>
          <w:sz w:val="24"/>
          <w:szCs w:val="24"/>
          <w:lang w:val="en-US"/>
        </w:rPr>
        <w:t xml:space="preserve">per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semester in the first three semesters </w:t>
      </w:r>
    </w:p>
    <w:p w:rsidR="00DE26FD" w:rsidRPr="00B63446" w:rsidRDefault="00DE26FD" w:rsidP="00E7791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446">
        <w:rPr>
          <w:rFonts w:ascii="Times New Roman" w:hAnsi="Times New Roman" w:cs="Times New Roman"/>
          <w:sz w:val="24"/>
          <w:szCs w:val="24"/>
          <w:lang w:val="en-US"/>
        </w:rPr>
        <w:t>Last Semester for thesis writing</w:t>
      </w:r>
    </w:p>
    <w:p w:rsidR="00DE26FD" w:rsidRDefault="00DE26FD" w:rsidP="00E779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6FD">
        <w:rPr>
          <w:rFonts w:ascii="Times New Roman" w:hAnsi="Times New Roman" w:cs="Times New Roman"/>
          <w:b/>
          <w:sz w:val="24"/>
          <w:szCs w:val="24"/>
          <w:lang w:val="en-US"/>
        </w:rPr>
        <w:t>Total Credit Requirement</w:t>
      </w:r>
      <w:r>
        <w:rPr>
          <w:rFonts w:ascii="Times New Roman" w:hAnsi="Times New Roman" w:cs="Times New Roman"/>
          <w:sz w:val="24"/>
          <w:szCs w:val="24"/>
          <w:lang w:val="en-US"/>
        </w:rPr>
        <w:t>: 180</w:t>
      </w:r>
    </w:p>
    <w:p w:rsidR="00B63446" w:rsidRDefault="00B63446" w:rsidP="00E7791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446">
        <w:rPr>
          <w:rFonts w:ascii="Times New Roman" w:hAnsi="Times New Roman" w:cs="Times New Roman"/>
          <w:sz w:val="24"/>
          <w:szCs w:val="24"/>
          <w:lang w:val="en-US"/>
        </w:rPr>
        <w:t>Student receives a joint master’s degree in Public Administration with European Diploma Supplement</w:t>
      </w:r>
      <w:r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Pr="00B63446">
        <w:rPr>
          <w:rFonts w:ascii="Times New Roman" w:hAnsi="Times New Roman" w:cs="Times New Roman"/>
          <w:sz w:val="24"/>
          <w:szCs w:val="24"/>
          <w:lang w:val="en-US"/>
        </w:rPr>
        <w:t xml:space="preserve"> after a successful completion of all the study subjects of the Programme and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63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3446" w:rsidRDefault="00B63446" w:rsidP="00E7791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446">
        <w:rPr>
          <w:rFonts w:ascii="Times New Roman" w:hAnsi="Times New Roman" w:cs="Times New Roman"/>
          <w:sz w:val="24"/>
          <w:szCs w:val="24"/>
          <w:lang w:val="en-US"/>
        </w:rPr>
        <w:t>Master’s Thesis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defends in Šiauliai University </w:t>
      </w:r>
      <w:r w:rsidRPr="00B63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3446" w:rsidRDefault="00B63446" w:rsidP="00E7791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63446">
        <w:rPr>
          <w:rFonts w:ascii="Times New Roman" w:hAnsi="Times New Roman" w:cs="Times New Roman"/>
          <w:sz w:val="24"/>
          <w:szCs w:val="24"/>
          <w:lang w:val="en-US"/>
        </w:rPr>
        <w:t>assing the state exam, which covers defends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Master‘s thesis </w:t>
      </w:r>
      <w:r w:rsidRPr="00B63446">
        <w:rPr>
          <w:rFonts w:ascii="Times New Roman" w:hAnsi="Times New Roman" w:cs="Times New Roman"/>
          <w:sz w:val="24"/>
          <w:szCs w:val="24"/>
          <w:lang w:val="en-US"/>
        </w:rPr>
        <w:t xml:space="preserve">and theoretical assessment, in University of Pardubice, </w:t>
      </w:r>
    </w:p>
    <w:p w:rsidR="00E77914" w:rsidRDefault="00E77914" w:rsidP="00E779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Opportunity after completion</w:t>
      </w:r>
    </w:p>
    <w:p w:rsidR="00E77914" w:rsidRDefault="00E77914" w:rsidP="00E7791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Enrich your CV to boost your chances of employment</w:t>
      </w:r>
    </w:p>
    <w:p w:rsidR="00E77914" w:rsidRPr="00E77914" w:rsidRDefault="00E77914" w:rsidP="00E7791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Possibility to enroll in a PhD program.</w:t>
      </w:r>
    </w:p>
    <w:p w:rsidR="00E77914" w:rsidRPr="00E77914" w:rsidRDefault="00E77914" w:rsidP="00E77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7914" w:rsidRPr="00E7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5A" w:rsidRDefault="0095405A" w:rsidP="00B63446">
      <w:pPr>
        <w:spacing w:after="0" w:line="240" w:lineRule="auto"/>
      </w:pPr>
      <w:r>
        <w:separator/>
      </w:r>
    </w:p>
  </w:endnote>
  <w:endnote w:type="continuationSeparator" w:id="0">
    <w:p w:rsidR="0095405A" w:rsidRDefault="0095405A" w:rsidP="00B6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5A" w:rsidRDefault="0095405A" w:rsidP="00B63446">
      <w:pPr>
        <w:spacing w:after="0" w:line="240" w:lineRule="auto"/>
      </w:pPr>
      <w:r>
        <w:separator/>
      </w:r>
    </w:p>
  </w:footnote>
  <w:footnote w:type="continuationSeparator" w:id="0">
    <w:p w:rsidR="0095405A" w:rsidRDefault="0095405A" w:rsidP="00B63446">
      <w:pPr>
        <w:spacing w:after="0" w:line="240" w:lineRule="auto"/>
      </w:pPr>
      <w:r>
        <w:continuationSeparator/>
      </w:r>
    </w:p>
  </w:footnote>
  <w:footnote w:id="1">
    <w:p w:rsidR="00B63446" w:rsidRPr="00B63446" w:rsidRDefault="00B6344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817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7B3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C8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7B3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C8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7B3"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 w:rsidRPr="00C8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7B3">
        <w:rPr>
          <w:rFonts w:ascii="Times New Roman" w:hAnsi="Times New Roman" w:cs="Times New Roman"/>
          <w:sz w:val="24"/>
          <w:szCs w:val="24"/>
        </w:rPr>
        <w:t>indicates</w:t>
      </w:r>
      <w:proofErr w:type="spellEnd"/>
      <w:r w:rsidRPr="00C8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7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7B3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C8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7B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7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7B3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Pr="00C8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7B3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Pr="00C8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7B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8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7B3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Pr="00C8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7B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7B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817B3">
        <w:rPr>
          <w:rFonts w:ascii="Times New Roman" w:hAnsi="Times New Roman" w:cs="Times New Roman"/>
          <w:sz w:val="24"/>
          <w:szCs w:val="24"/>
        </w:rPr>
        <w:t xml:space="preserve"> and study </w:t>
      </w:r>
      <w:proofErr w:type="spellStart"/>
      <w:r w:rsidRPr="00C817B3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C8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7B3">
        <w:rPr>
          <w:rFonts w:ascii="Times New Roman" w:hAnsi="Times New Roman" w:cs="Times New Roman"/>
          <w:sz w:val="24"/>
          <w:szCs w:val="24"/>
        </w:rPr>
        <w:t>overseas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CCF"/>
      </v:shape>
    </w:pict>
  </w:numPicBullet>
  <w:abstractNum w:abstractNumId="0">
    <w:nsid w:val="05890C5F"/>
    <w:multiLevelType w:val="hybridMultilevel"/>
    <w:tmpl w:val="AE6E2B7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238F"/>
    <w:multiLevelType w:val="hybridMultilevel"/>
    <w:tmpl w:val="BD060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67224"/>
    <w:multiLevelType w:val="hybridMultilevel"/>
    <w:tmpl w:val="3A9CD95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B3DDF"/>
    <w:multiLevelType w:val="hybridMultilevel"/>
    <w:tmpl w:val="8D6CCC3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40715"/>
    <w:multiLevelType w:val="hybridMultilevel"/>
    <w:tmpl w:val="511E50D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91AF7"/>
    <w:multiLevelType w:val="hybridMultilevel"/>
    <w:tmpl w:val="F44CB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653F3"/>
    <w:multiLevelType w:val="hybridMultilevel"/>
    <w:tmpl w:val="C30AF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E2C15"/>
    <w:multiLevelType w:val="hybridMultilevel"/>
    <w:tmpl w:val="F6C6C2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8147A21"/>
    <w:multiLevelType w:val="hybridMultilevel"/>
    <w:tmpl w:val="3F4A5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8D"/>
    <w:rsid w:val="000864E4"/>
    <w:rsid w:val="000D349B"/>
    <w:rsid w:val="001A573D"/>
    <w:rsid w:val="001B7090"/>
    <w:rsid w:val="00435CB5"/>
    <w:rsid w:val="005D23E9"/>
    <w:rsid w:val="007F5D8D"/>
    <w:rsid w:val="0095405A"/>
    <w:rsid w:val="009C37A2"/>
    <w:rsid w:val="00B63446"/>
    <w:rsid w:val="00C667D8"/>
    <w:rsid w:val="00C817B3"/>
    <w:rsid w:val="00DE26FD"/>
    <w:rsid w:val="00E77914"/>
    <w:rsid w:val="00F2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D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D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34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34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34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D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D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34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34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3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4765-E60A-4F1E-8DD1-C3BFEAEA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cp:lastPrinted>2018-11-29T11:14:00Z</cp:lastPrinted>
  <dcterms:created xsi:type="dcterms:W3CDTF">2018-11-29T11:13:00Z</dcterms:created>
  <dcterms:modified xsi:type="dcterms:W3CDTF">2018-11-29T12:45:00Z</dcterms:modified>
</cp:coreProperties>
</file>