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368" w:rsidRDefault="00CE5368" w:rsidP="00CE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E53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Německy hovořící pracovník kontaktního centra- </w:t>
      </w:r>
      <w:proofErr w:type="spellStart"/>
      <w:r w:rsidRPr="00CE53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Teleperformance</w:t>
      </w:r>
      <w:proofErr w:type="spellEnd"/>
      <w:r w:rsidRPr="00CE5368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Česká republika</w:t>
      </w:r>
    </w:p>
    <w:p w:rsidR="00CE5368" w:rsidRPr="00CE5368" w:rsidRDefault="00CE5368" w:rsidP="00CE53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bookmarkStart w:id="0" w:name="_GoBack"/>
      <w:bookmarkEnd w:id="0"/>
    </w:p>
    <w:p w:rsidR="00CE5368" w:rsidRPr="00CE5368" w:rsidRDefault="00CE5368" w:rsidP="00CE53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Hledáte perspektivní zaměstnání, kde můžete využít svých jazykových znalostí?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Komunikace se zákazníky probíhá v německém jazyce na denní bázi, tedy skvělá příležitost uplatnit Vaše dosavadní znalosti tohoto cizího jazyka.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HLEDÁME NĚMECKY HOVOŘÍCÍ PRACOVNÍKY PRO NEJVĚTŠÍ ON-LINE SHOP NA SVĚTĚ!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Náplň práce: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vyřizování hovorů klientů, kteří se dovolali na zákaznickou linku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zajišťování emailové korespondence + chatu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administrativa v jednoduchém interním systému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5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Požadujeme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znalost německého jazyka na úrovni B2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výborné komunikativní dovednosti, příjemné jednání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rychlou orientaci na internetu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- Flexibilitu (2-3x týdně odpolední směna)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CE5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 Vám nabízíme: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komunikaci v německém jazyce na denní bázi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spolupráci s největším světovým online </w:t>
      </w:r>
      <w:proofErr w:type="spellStart"/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shopem</w:t>
      </w:r>
      <w:proofErr w:type="spellEnd"/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- práci na hlavní pracovní poměr (možnost zkráceného úvazku nebo brigády)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garantovanou mzdu </w:t>
      </w:r>
      <w:proofErr w:type="gramStart"/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27 000,– + bonusy</w:t>
      </w:r>
      <w:proofErr w:type="gramEnd"/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(brigádně 144,-/h + odměny)</w:t>
      </w: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- benefity – stravenky, 25 dní dovolené, jazykové kurzy, zvýhodněný tarif na volání, firemní snídaně, akce pro zaměstnance, vysoké bonusy za věrnost/doporučení, </w:t>
      </w:r>
      <w:proofErr w:type="spellStart"/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>Multisport</w:t>
      </w:r>
      <w:proofErr w:type="spellEnd"/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kartu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</w:t>
      </w:r>
      <w:r w:rsidRPr="00CE5368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V případě přistěhování se za prací poskytujeme příspěvek 20.000,- Kč</w:t>
      </w:r>
    </w:p>
    <w:p w:rsidR="00CE5368" w:rsidRPr="00CE5368" w:rsidRDefault="00CE5368" w:rsidP="00CE53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CE536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Místo výkonu práce - pobočka Pardubice – Erno Košťála 870, Pardubice 530 12</w:t>
      </w:r>
    </w:p>
    <w:p w:rsidR="006C0AAF" w:rsidRDefault="006C0AAF" w:rsidP="006C0AAF">
      <w:pPr>
        <w:shd w:val="clear" w:color="auto" w:fill="FFFFFF"/>
        <w:spacing w:after="150" w:line="240" w:lineRule="auto"/>
        <w:rPr>
          <w:rFonts w:asciiTheme="majorHAnsi" w:hAnsiTheme="majorHAnsi"/>
          <w:color w:val="000000"/>
          <w:sz w:val="24"/>
          <w:szCs w:val="24"/>
          <w:lang w:eastAsia="cs-CZ"/>
        </w:rPr>
      </w:pPr>
    </w:p>
    <w:p w:rsidR="006C0AAF" w:rsidRPr="006C0AAF" w:rsidRDefault="006C0AAF" w:rsidP="006C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color w:val="1D2129"/>
          <w:sz w:val="24"/>
          <w:szCs w:val="24"/>
          <w:u w:val="single"/>
          <w:lang w:eastAsia="cs-CZ"/>
        </w:rPr>
      </w:pPr>
      <w:r w:rsidRPr="006C0AAF">
        <w:rPr>
          <w:rFonts w:asciiTheme="majorHAnsi" w:eastAsia="Times New Roman" w:hAnsiTheme="majorHAnsi" w:cs="Times New Roman"/>
          <w:b/>
          <w:color w:val="1D2129"/>
          <w:sz w:val="24"/>
          <w:szCs w:val="24"/>
          <w:u w:val="single"/>
          <w:lang w:eastAsia="cs-CZ"/>
        </w:rPr>
        <w:t xml:space="preserve">V případě zájmu nás kontaktujte:  </w:t>
      </w:r>
    </w:p>
    <w:p w:rsidR="006C0AAF" w:rsidRPr="006C0AAF" w:rsidRDefault="00CE5368" w:rsidP="006C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Style w:val="Hypertextovodkaz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cs-CZ"/>
        </w:rPr>
      </w:pPr>
      <w:hyperlink r:id="rId4" w:history="1">
        <w:r w:rsidR="00E74329" w:rsidRPr="002D579D">
          <w:rPr>
            <w:rStyle w:val="Hypertextovodkaz"/>
            <w:rFonts w:asciiTheme="majorHAnsi" w:eastAsia="Times New Roman" w:hAnsiTheme="majorHAnsi" w:cs="Times New Roman"/>
            <w:b/>
            <w:sz w:val="24"/>
            <w:szCs w:val="24"/>
            <w:lang w:eastAsia="cs-CZ"/>
          </w:rPr>
          <w:t>petr.baca@cz.teleperformance.com</w:t>
        </w:r>
      </w:hyperlink>
    </w:p>
    <w:p w:rsidR="009C4BD7" w:rsidRPr="006C0AAF" w:rsidRDefault="006C0AAF" w:rsidP="006C0A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5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cs-CZ"/>
        </w:rPr>
      </w:pPr>
      <w:r w:rsidRPr="006C0AAF">
        <w:rPr>
          <w:rStyle w:val="Hypertextovodkaz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cs-CZ"/>
        </w:rPr>
        <w:t>+420 </w:t>
      </w:r>
      <w:r w:rsidR="00E74329">
        <w:rPr>
          <w:rStyle w:val="Hypertextovodkaz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cs-CZ"/>
        </w:rPr>
        <w:t>733</w:t>
      </w:r>
      <w:r w:rsidRPr="006C0AAF">
        <w:rPr>
          <w:rStyle w:val="Hypertextovodkaz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cs-CZ"/>
        </w:rPr>
        <w:t> </w:t>
      </w:r>
      <w:r w:rsidR="00E74329">
        <w:rPr>
          <w:rStyle w:val="Hypertextovodkaz"/>
          <w:rFonts w:asciiTheme="majorHAnsi" w:eastAsia="Times New Roman" w:hAnsiTheme="majorHAnsi" w:cs="Times New Roman"/>
          <w:b/>
          <w:color w:val="auto"/>
          <w:sz w:val="24"/>
          <w:szCs w:val="24"/>
          <w:u w:val="none"/>
          <w:lang w:eastAsia="cs-CZ"/>
        </w:rPr>
        <w:t>594 562</w:t>
      </w:r>
    </w:p>
    <w:sectPr w:rsidR="009C4BD7" w:rsidRPr="006C0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AAF"/>
    <w:rsid w:val="003553EA"/>
    <w:rsid w:val="006C0AAF"/>
    <w:rsid w:val="007575B6"/>
    <w:rsid w:val="009C4BD7"/>
    <w:rsid w:val="00CE5368"/>
    <w:rsid w:val="00E7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562A"/>
  <w15:chartTrackingRefBased/>
  <w15:docId w15:val="{160FFFFF-2500-4EC0-BBB2-F6AA942AA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0AAF"/>
  </w:style>
  <w:style w:type="paragraph" w:styleId="Nadpis2">
    <w:name w:val="heading 2"/>
    <w:basedOn w:val="Normln"/>
    <w:link w:val="Nadpis2Char"/>
    <w:uiPriority w:val="9"/>
    <w:qFormat/>
    <w:rsid w:val="00CE53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CE53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C0AAF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E536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CE536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Zdraznn">
    <w:name w:val="Emphasis"/>
    <w:basedOn w:val="Standardnpsmoodstavce"/>
    <w:uiPriority w:val="20"/>
    <w:qFormat/>
    <w:rsid w:val="00CE5368"/>
    <w:rPr>
      <w:i/>
      <w:iCs/>
    </w:rPr>
  </w:style>
  <w:style w:type="character" w:styleId="Siln">
    <w:name w:val="Strong"/>
    <w:basedOn w:val="Standardnpsmoodstavce"/>
    <w:uiPriority w:val="22"/>
    <w:qFormat/>
    <w:rsid w:val="00CE536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5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1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89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7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54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910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tr.baca@cz.teleperformance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Šírová</dc:creator>
  <cp:keywords/>
  <dc:description/>
  <cp:lastModifiedBy>Petr Bača</cp:lastModifiedBy>
  <cp:revision>3</cp:revision>
  <dcterms:created xsi:type="dcterms:W3CDTF">2018-04-09T06:10:00Z</dcterms:created>
  <dcterms:modified xsi:type="dcterms:W3CDTF">2018-04-26T08:07:00Z</dcterms:modified>
</cp:coreProperties>
</file>